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43FB" w:rsidRPr="00444246" w:rsidRDefault="009A43FB" w:rsidP="009A43FB">
      <w:pPr>
        <w:shd w:val="clear" w:color="auto" w:fill="FFFFFF"/>
        <w:spacing w:after="0" w:line="240" w:lineRule="auto"/>
        <w:rPr>
          <w:rFonts w:ascii="Times New Roman" w:eastAsia="Times New Roman" w:hAnsi="Times New Roman" w:cs="Times New Roman"/>
          <w:color w:val="1C1E21"/>
          <w:sz w:val="21"/>
          <w:szCs w:val="21"/>
        </w:rPr>
      </w:pPr>
      <w:r w:rsidRPr="00444246">
        <w:rPr>
          <w:rFonts w:ascii="Times New Roman" w:eastAsia="Times New Roman" w:hAnsi="Times New Roman" w:cs="Times New Roman"/>
          <w:color w:val="1C1E21"/>
          <w:sz w:val="21"/>
          <w:szCs w:val="21"/>
        </w:rPr>
        <w:t>📌📌📌TƯ VẤN THIẾT KẾ BÀN QUÂY INOX CỬA TRƯỢT</w:t>
      </w:r>
    </w:p>
    <w:p w:rsidR="009A43FB" w:rsidRPr="00444246" w:rsidRDefault="009A43FB" w:rsidP="009A43FB">
      <w:pPr>
        <w:shd w:val="clear" w:color="auto" w:fill="FFFFFF"/>
        <w:spacing w:after="0" w:line="240" w:lineRule="auto"/>
        <w:rPr>
          <w:rFonts w:ascii="Times New Roman" w:eastAsia="Times New Roman" w:hAnsi="Times New Roman" w:cs="Times New Roman"/>
          <w:color w:val="1C1E21"/>
          <w:sz w:val="21"/>
          <w:szCs w:val="21"/>
        </w:rPr>
      </w:pPr>
      <w:r w:rsidRPr="00444246">
        <w:rPr>
          <w:rFonts w:ascii="Times New Roman" w:eastAsia="Times New Roman" w:hAnsi="Times New Roman" w:cs="Times New Roman"/>
          <w:color w:val="1C1E21"/>
          <w:sz w:val="21"/>
          <w:szCs w:val="21"/>
        </w:rPr>
        <w:t>Bàn quây có cánh cửa trượt là sản phẩm hữu dụng, phù hợp với các khu bếp công nghiệp có diện tích nhỏ. Ngoài chức năng của 1 chiếc bàn với mặt bàn được lót gỗ chắc chắn có thể sơ chế ở trên thì tủ được quây kín 3 mặt. Mặt trước là hệ cánh cửa trượt giúp tiết kiệm diện tích.</w:t>
      </w:r>
    </w:p>
    <w:p w:rsidR="009A43FB" w:rsidRPr="00444246" w:rsidRDefault="009A43FB" w:rsidP="009A43FB">
      <w:pPr>
        <w:shd w:val="clear" w:color="auto" w:fill="FFFFFF"/>
        <w:spacing w:after="0" w:line="240" w:lineRule="auto"/>
        <w:rPr>
          <w:rFonts w:ascii="Times New Roman" w:eastAsia="Times New Roman" w:hAnsi="Times New Roman" w:cs="Times New Roman"/>
          <w:color w:val="1C1E21"/>
          <w:sz w:val="21"/>
          <w:szCs w:val="21"/>
        </w:rPr>
      </w:pPr>
      <w:r w:rsidRPr="00444246">
        <w:rPr>
          <w:rFonts w:ascii="Times New Roman" w:eastAsia="Times New Roman" w:hAnsi="Times New Roman" w:cs="Times New Roman"/>
          <w:color w:val="1C1E21"/>
          <w:sz w:val="21"/>
          <w:szCs w:val="21"/>
        </w:rPr>
        <w:t>-------------------------------------------</w:t>
      </w:r>
    </w:p>
    <w:p w:rsidR="009A43FB" w:rsidRPr="00444246" w:rsidRDefault="009A43FB" w:rsidP="009A43FB">
      <w:pPr>
        <w:shd w:val="clear" w:color="auto" w:fill="FFFFFF"/>
        <w:spacing w:after="0" w:line="240" w:lineRule="auto"/>
        <w:rPr>
          <w:rFonts w:ascii="Times New Roman" w:eastAsia="Times New Roman" w:hAnsi="Times New Roman" w:cs="Times New Roman"/>
          <w:color w:val="1C1E21"/>
          <w:sz w:val="21"/>
          <w:szCs w:val="21"/>
        </w:rPr>
      </w:pPr>
      <w:r w:rsidRPr="00444246">
        <w:rPr>
          <w:rFonts w:ascii="Times New Roman" w:eastAsia="Times New Roman" w:hAnsi="Times New Roman" w:cs="Times New Roman"/>
          <w:color w:val="1C1E21"/>
          <w:sz w:val="21"/>
          <w:szCs w:val="21"/>
        </w:rPr>
        <w:t>🌳Chất liệu inox bền đẹp, không han gỉ, chống mối mọt.</w:t>
      </w:r>
    </w:p>
    <w:p w:rsidR="009A43FB" w:rsidRPr="00444246" w:rsidRDefault="009A43FB" w:rsidP="009A43FB">
      <w:pPr>
        <w:shd w:val="clear" w:color="auto" w:fill="FFFFFF"/>
        <w:spacing w:after="0" w:line="240" w:lineRule="auto"/>
        <w:rPr>
          <w:rFonts w:ascii="Times New Roman" w:eastAsia="Times New Roman" w:hAnsi="Times New Roman" w:cs="Times New Roman"/>
          <w:color w:val="1C1E21"/>
          <w:sz w:val="21"/>
          <w:szCs w:val="21"/>
        </w:rPr>
      </w:pPr>
      <w:r w:rsidRPr="00444246">
        <w:rPr>
          <w:rFonts w:ascii="Times New Roman" w:eastAsia="Times New Roman" w:hAnsi="Times New Roman" w:cs="Times New Roman"/>
          <w:color w:val="1C1E21"/>
          <w:sz w:val="21"/>
          <w:szCs w:val="21"/>
        </w:rPr>
        <w:t>🌳Tiết kiệm diện tích: Bàn tích hợp hộc tủ giúp việc để đồ dễ dàng, thuận tiện, bếp luôn được gọn gàng</w:t>
      </w:r>
    </w:p>
    <w:p w:rsidR="009A43FB" w:rsidRPr="00444246" w:rsidRDefault="009A43FB" w:rsidP="009A43FB">
      <w:pPr>
        <w:shd w:val="clear" w:color="auto" w:fill="FFFFFF"/>
        <w:spacing w:after="0" w:line="240" w:lineRule="auto"/>
        <w:rPr>
          <w:rFonts w:ascii="Times New Roman" w:eastAsia="Times New Roman" w:hAnsi="Times New Roman" w:cs="Times New Roman"/>
          <w:color w:val="1C1E21"/>
          <w:sz w:val="21"/>
          <w:szCs w:val="21"/>
        </w:rPr>
      </w:pPr>
      <w:r w:rsidRPr="00444246">
        <w:rPr>
          <w:rFonts w:ascii="Times New Roman" w:eastAsia="Times New Roman" w:hAnsi="Times New Roman" w:cs="Times New Roman"/>
          <w:color w:val="1C1E21"/>
          <w:sz w:val="21"/>
          <w:szCs w:val="21"/>
        </w:rPr>
        <w:t>🌳 Đảm bảo vệ sinh: Bàn được quây kín 2 hồi và sau lưng. Trước có cánh cửa trượt nên khách hàng hoàn toàn yên tâm về vấn đề vệ sinh, tránh được côn trùng, đáp ứng được các yêu cầu về vệ sinh an toàn thực phẩm.</w:t>
      </w:r>
    </w:p>
    <w:p w:rsidR="009A43FB" w:rsidRPr="00444246" w:rsidRDefault="009A43FB" w:rsidP="009A43FB">
      <w:pPr>
        <w:shd w:val="clear" w:color="auto" w:fill="FFFFFF"/>
        <w:spacing w:after="0" w:line="240" w:lineRule="auto"/>
        <w:rPr>
          <w:rFonts w:ascii="Times New Roman" w:eastAsia="Times New Roman" w:hAnsi="Times New Roman" w:cs="Times New Roman"/>
          <w:color w:val="1C1E21"/>
          <w:sz w:val="21"/>
          <w:szCs w:val="21"/>
        </w:rPr>
      </w:pPr>
      <w:r w:rsidRPr="00444246">
        <w:rPr>
          <w:rFonts w:ascii="Times New Roman" w:eastAsia="Times New Roman" w:hAnsi="Times New Roman" w:cs="Times New Roman"/>
          <w:color w:val="1C1E21"/>
          <w:sz w:val="21"/>
          <w:szCs w:val="21"/>
        </w:rPr>
        <w:t>🌳 Đảm bảo thẩm mỹ: Với đội ngũ công nhân lành nghề, những sản phẩm mà Minh Quân làm ra luôn đảm bảo các yêu cầu về thẩm mỹ, độ bền cao.</w:t>
      </w:r>
    </w:p>
    <w:p w:rsidR="009A43FB" w:rsidRPr="00444246" w:rsidRDefault="009A43FB" w:rsidP="009A43FB">
      <w:pPr>
        <w:shd w:val="clear" w:color="auto" w:fill="FFFFFF"/>
        <w:spacing w:after="0" w:line="240" w:lineRule="auto"/>
        <w:rPr>
          <w:rFonts w:ascii="Times New Roman" w:eastAsia="Times New Roman" w:hAnsi="Times New Roman" w:cs="Times New Roman"/>
          <w:color w:val="1C1E21"/>
          <w:sz w:val="21"/>
          <w:szCs w:val="21"/>
        </w:rPr>
      </w:pPr>
      <w:r w:rsidRPr="00444246">
        <w:rPr>
          <w:rFonts w:ascii="Times New Roman" w:eastAsia="Times New Roman" w:hAnsi="Times New Roman" w:cs="Times New Roman"/>
          <w:color w:val="1C1E21"/>
          <w:sz w:val="21"/>
          <w:szCs w:val="21"/>
        </w:rPr>
        <w:t>🌳Giá cả hợp lý, bảo hành lâu dài</w:t>
      </w:r>
    </w:p>
    <w:p w:rsidR="009A43FB" w:rsidRPr="00444246" w:rsidRDefault="009A43FB" w:rsidP="009A43FB">
      <w:pPr>
        <w:shd w:val="clear" w:color="auto" w:fill="FFFFFF"/>
        <w:spacing w:after="0" w:line="240" w:lineRule="auto"/>
        <w:rPr>
          <w:rFonts w:ascii="Times New Roman" w:eastAsia="Times New Roman" w:hAnsi="Times New Roman" w:cs="Times New Roman"/>
          <w:color w:val="1C1E21"/>
          <w:sz w:val="21"/>
          <w:szCs w:val="21"/>
        </w:rPr>
      </w:pPr>
      <w:r w:rsidRPr="00444246">
        <w:rPr>
          <w:rFonts w:ascii="Times New Roman" w:eastAsia="Times New Roman" w:hAnsi="Times New Roman" w:cs="Times New Roman"/>
          <w:color w:val="1C1E21"/>
          <w:sz w:val="21"/>
          <w:szCs w:val="21"/>
        </w:rPr>
        <w:t>-----------------------------------------</w:t>
      </w:r>
    </w:p>
    <w:p w:rsidR="009A43FB" w:rsidRPr="00444246" w:rsidRDefault="009A43FB" w:rsidP="009A43FB">
      <w:pPr>
        <w:shd w:val="clear" w:color="auto" w:fill="FFFFFF"/>
        <w:spacing w:after="0" w:line="240" w:lineRule="auto"/>
        <w:rPr>
          <w:rFonts w:ascii="Times New Roman" w:eastAsia="Times New Roman" w:hAnsi="Times New Roman" w:cs="Times New Roman"/>
          <w:color w:val="1C1E21"/>
          <w:sz w:val="21"/>
          <w:szCs w:val="21"/>
        </w:rPr>
      </w:pPr>
      <w:r w:rsidRPr="00444246">
        <w:rPr>
          <w:rFonts w:ascii="Times New Roman" w:eastAsia="Times New Roman" w:hAnsi="Times New Roman" w:cs="Times New Roman"/>
          <w:color w:val="1C1E21"/>
          <w:sz w:val="21"/>
          <w:szCs w:val="21"/>
        </w:rPr>
        <w:t>🔥 Công ty TNHH Sản xuất cơ khí Minh Quân</w:t>
      </w:r>
    </w:p>
    <w:p w:rsidR="009A43FB" w:rsidRPr="00444246" w:rsidRDefault="009A43FB" w:rsidP="009A43FB">
      <w:pPr>
        <w:shd w:val="clear" w:color="auto" w:fill="FFFFFF"/>
        <w:spacing w:after="0" w:line="240" w:lineRule="auto"/>
        <w:rPr>
          <w:rFonts w:ascii="Times New Roman" w:eastAsia="Times New Roman" w:hAnsi="Times New Roman" w:cs="Times New Roman"/>
          <w:color w:val="1C1E21"/>
          <w:sz w:val="21"/>
          <w:szCs w:val="21"/>
        </w:rPr>
      </w:pPr>
      <w:r w:rsidRPr="00444246">
        <w:rPr>
          <w:rFonts w:ascii="MS Mincho" w:eastAsia="MS Mincho" w:hAnsi="MS Mincho" w:cs="MS Mincho" w:hint="eastAsia"/>
          <w:color w:val="1C1E21"/>
          <w:sz w:val="21"/>
          <w:szCs w:val="21"/>
        </w:rPr>
        <w:t>☎</w:t>
      </w:r>
      <w:r w:rsidRPr="00444246">
        <w:rPr>
          <w:rFonts w:ascii="Times New Roman" w:eastAsia="Times New Roman" w:hAnsi="Times New Roman" w:cs="Times New Roman"/>
          <w:color w:val="1C1E21"/>
          <w:sz w:val="21"/>
          <w:szCs w:val="21"/>
        </w:rPr>
        <w:t xml:space="preserve">️ Tell: </w:t>
      </w:r>
      <w:r w:rsidR="00444246" w:rsidRPr="00444246">
        <w:rPr>
          <w:rFonts w:ascii="Times New Roman" w:hAnsi="Times New Roman" w:cs="Times New Roman"/>
          <w:color w:val="1C1E21"/>
          <w:sz w:val="21"/>
          <w:szCs w:val="21"/>
          <w:shd w:val="clear" w:color="auto" w:fill="FFFFFF"/>
        </w:rPr>
        <w:t>07.98.98.37.37 &amp; 0962.599.701</w:t>
      </w:r>
    </w:p>
    <w:p w:rsidR="009A43FB" w:rsidRPr="00444246" w:rsidRDefault="009A43FB" w:rsidP="009A43FB">
      <w:pPr>
        <w:shd w:val="clear" w:color="auto" w:fill="FFFFFF"/>
        <w:spacing w:after="0" w:line="240" w:lineRule="auto"/>
        <w:rPr>
          <w:rFonts w:ascii="Times New Roman" w:eastAsia="Times New Roman" w:hAnsi="Times New Roman" w:cs="Times New Roman"/>
          <w:color w:val="1C1E21"/>
          <w:sz w:val="21"/>
          <w:szCs w:val="21"/>
        </w:rPr>
      </w:pPr>
      <w:r w:rsidRPr="00444246">
        <w:rPr>
          <w:rFonts w:ascii="Times New Roman" w:eastAsia="Times New Roman" w:hAnsi="Times New Roman" w:cs="Times New Roman"/>
          <w:color w:val="1C1E21"/>
          <w:sz w:val="21"/>
          <w:szCs w:val="21"/>
        </w:rPr>
        <w:t>🏤 Địa chỉ: Lô CC3, khu đô thị HUD Vân Canh, Hoài Đức, Hà Nội</w:t>
      </w:r>
    </w:p>
    <w:p w:rsidR="009A43FB" w:rsidRPr="00444246" w:rsidRDefault="009A43FB" w:rsidP="009A43FB">
      <w:pPr>
        <w:shd w:val="clear" w:color="auto" w:fill="FFFFFF"/>
        <w:spacing w:after="0" w:line="240" w:lineRule="auto"/>
        <w:rPr>
          <w:rFonts w:ascii="Times New Roman" w:eastAsia="Times New Roman" w:hAnsi="Times New Roman" w:cs="Times New Roman"/>
          <w:color w:val="1C1E21"/>
          <w:sz w:val="21"/>
          <w:szCs w:val="21"/>
        </w:rPr>
      </w:pPr>
      <w:r w:rsidRPr="00444246">
        <w:rPr>
          <w:rFonts w:ascii="Times New Roman" w:eastAsia="Times New Roman" w:hAnsi="Times New Roman" w:cs="Times New Roman"/>
          <w:color w:val="1C1E21"/>
          <w:sz w:val="21"/>
          <w:szCs w:val="21"/>
        </w:rPr>
        <w:t>🌎 Website: https://inoxminhquan.vn/</w:t>
      </w:r>
    </w:p>
    <w:p w:rsidR="00D16255" w:rsidRPr="00444246" w:rsidRDefault="00D16255" w:rsidP="009A43FB">
      <w:pPr>
        <w:rPr>
          <w:rFonts w:ascii="Times New Roman" w:hAnsi="Times New Roman" w:cs="Times New Roman"/>
        </w:rPr>
      </w:pPr>
      <w:bookmarkStart w:id="0" w:name="_GoBack"/>
      <w:bookmarkEnd w:id="0"/>
    </w:p>
    <w:sectPr w:rsidR="00D16255" w:rsidRPr="004442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5B6"/>
    <w:rsid w:val="00444246"/>
    <w:rsid w:val="009A43FB"/>
    <w:rsid w:val="00CD15B6"/>
    <w:rsid w:val="00D162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6qdm">
    <w:name w:val="_6qdm"/>
    <w:basedOn w:val="DefaultParagraphFont"/>
    <w:rsid w:val="00CD15B6"/>
  </w:style>
  <w:style w:type="character" w:styleId="Hyperlink">
    <w:name w:val="Hyperlink"/>
    <w:basedOn w:val="DefaultParagraphFont"/>
    <w:uiPriority w:val="99"/>
    <w:semiHidden/>
    <w:unhideWhenUsed/>
    <w:rsid w:val="00CD15B6"/>
    <w:rPr>
      <w:color w:val="0000FF"/>
      <w:u w:val="single"/>
    </w:rPr>
  </w:style>
  <w:style w:type="character" w:customStyle="1" w:styleId="ncl">
    <w:name w:val="_ncl"/>
    <w:basedOn w:val="DefaultParagraphFont"/>
    <w:rsid w:val="009A43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6qdm">
    <w:name w:val="_6qdm"/>
    <w:basedOn w:val="DefaultParagraphFont"/>
    <w:rsid w:val="00CD15B6"/>
  </w:style>
  <w:style w:type="character" w:styleId="Hyperlink">
    <w:name w:val="Hyperlink"/>
    <w:basedOn w:val="DefaultParagraphFont"/>
    <w:uiPriority w:val="99"/>
    <w:semiHidden/>
    <w:unhideWhenUsed/>
    <w:rsid w:val="00CD15B6"/>
    <w:rPr>
      <w:color w:val="0000FF"/>
      <w:u w:val="single"/>
    </w:rPr>
  </w:style>
  <w:style w:type="character" w:customStyle="1" w:styleId="ncl">
    <w:name w:val="_ncl"/>
    <w:basedOn w:val="DefaultParagraphFont"/>
    <w:rsid w:val="009A43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3964693">
      <w:bodyDiv w:val="1"/>
      <w:marLeft w:val="0"/>
      <w:marRight w:val="0"/>
      <w:marTop w:val="0"/>
      <w:marBottom w:val="0"/>
      <w:divBdr>
        <w:top w:val="none" w:sz="0" w:space="0" w:color="auto"/>
        <w:left w:val="none" w:sz="0" w:space="0" w:color="auto"/>
        <w:bottom w:val="none" w:sz="0" w:space="0" w:color="auto"/>
        <w:right w:val="none" w:sz="0" w:space="0" w:color="auto"/>
      </w:divBdr>
      <w:divsChild>
        <w:div w:id="459762125">
          <w:marLeft w:val="0"/>
          <w:marRight w:val="0"/>
          <w:marTop w:val="0"/>
          <w:marBottom w:val="0"/>
          <w:divBdr>
            <w:top w:val="none" w:sz="0" w:space="0" w:color="auto"/>
            <w:left w:val="none" w:sz="0" w:space="0" w:color="auto"/>
            <w:bottom w:val="none" w:sz="0" w:space="0" w:color="auto"/>
            <w:right w:val="none" w:sz="0" w:space="0" w:color="auto"/>
          </w:divBdr>
        </w:div>
        <w:div w:id="340161435">
          <w:marLeft w:val="0"/>
          <w:marRight w:val="0"/>
          <w:marTop w:val="0"/>
          <w:marBottom w:val="0"/>
          <w:divBdr>
            <w:top w:val="none" w:sz="0" w:space="0" w:color="auto"/>
            <w:left w:val="none" w:sz="0" w:space="0" w:color="auto"/>
            <w:bottom w:val="none" w:sz="0" w:space="0" w:color="auto"/>
            <w:right w:val="none" w:sz="0" w:space="0" w:color="auto"/>
          </w:divBdr>
        </w:div>
        <w:div w:id="1023895705">
          <w:marLeft w:val="0"/>
          <w:marRight w:val="0"/>
          <w:marTop w:val="0"/>
          <w:marBottom w:val="0"/>
          <w:divBdr>
            <w:top w:val="none" w:sz="0" w:space="0" w:color="auto"/>
            <w:left w:val="none" w:sz="0" w:space="0" w:color="auto"/>
            <w:bottom w:val="none" w:sz="0" w:space="0" w:color="auto"/>
            <w:right w:val="none" w:sz="0" w:space="0" w:color="auto"/>
          </w:divBdr>
        </w:div>
        <w:div w:id="1696616264">
          <w:marLeft w:val="0"/>
          <w:marRight w:val="0"/>
          <w:marTop w:val="0"/>
          <w:marBottom w:val="0"/>
          <w:divBdr>
            <w:top w:val="none" w:sz="0" w:space="0" w:color="auto"/>
            <w:left w:val="none" w:sz="0" w:space="0" w:color="auto"/>
            <w:bottom w:val="none" w:sz="0" w:space="0" w:color="auto"/>
            <w:right w:val="none" w:sz="0" w:space="0" w:color="auto"/>
          </w:divBdr>
        </w:div>
        <w:div w:id="512109124">
          <w:marLeft w:val="0"/>
          <w:marRight w:val="0"/>
          <w:marTop w:val="0"/>
          <w:marBottom w:val="0"/>
          <w:divBdr>
            <w:top w:val="none" w:sz="0" w:space="0" w:color="auto"/>
            <w:left w:val="none" w:sz="0" w:space="0" w:color="auto"/>
            <w:bottom w:val="none" w:sz="0" w:space="0" w:color="auto"/>
            <w:right w:val="none" w:sz="0" w:space="0" w:color="auto"/>
          </w:divBdr>
        </w:div>
        <w:div w:id="314141437">
          <w:marLeft w:val="0"/>
          <w:marRight w:val="0"/>
          <w:marTop w:val="0"/>
          <w:marBottom w:val="0"/>
          <w:divBdr>
            <w:top w:val="none" w:sz="0" w:space="0" w:color="auto"/>
            <w:left w:val="none" w:sz="0" w:space="0" w:color="auto"/>
            <w:bottom w:val="none" w:sz="0" w:space="0" w:color="auto"/>
            <w:right w:val="none" w:sz="0" w:space="0" w:color="auto"/>
          </w:divBdr>
        </w:div>
        <w:div w:id="566647922">
          <w:marLeft w:val="0"/>
          <w:marRight w:val="0"/>
          <w:marTop w:val="0"/>
          <w:marBottom w:val="0"/>
          <w:divBdr>
            <w:top w:val="none" w:sz="0" w:space="0" w:color="auto"/>
            <w:left w:val="none" w:sz="0" w:space="0" w:color="auto"/>
            <w:bottom w:val="none" w:sz="0" w:space="0" w:color="auto"/>
            <w:right w:val="none" w:sz="0" w:space="0" w:color="auto"/>
          </w:divBdr>
        </w:div>
        <w:div w:id="577516804">
          <w:marLeft w:val="0"/>
          <w:marRight w:val="0"/>
          <w:marTop w:val="0"/>
          <w:marBottom w:val="0"/>
          <w:divBdr>
            <w:top w:val="none" w:sz="0" w:space="0" w:color="auto"/>
            <w:left w:val="none" w:sz="0" w:space="0" w:color="auto"/>
            <w:bottom w:val="none" w:sz="0" w:space="0" w:color="auto"/>
            <w:right w:val="none" w:sz="0" w:space="0" w:color="auto"/>
          </w:divBdr>
        </w:div>
        <w:div w:id="44181690">
          <w:marLeft w:val="0"/>
          <w:marRight w:val="0"/>
          <w:marTop w:val="0"/>
          <w:marBottom w:val="0"/>
          <w:divBdr>
            <w:top w:val="none" w:sz="0" w:space="0" w:color="auto"/>
            <w:left w:val="none" w:sz="0" w:space="0" w:color="auto"/>
            <w:bottom w:val="none" w:sz="0" w:space="0" w:color="auto"/>
            <w:right w:val="none" w:sz="0" w:space="0" w:color="auto"/>
          </w:divBdr>
        </w:div>
        <w:div w:id="1767077265">
          <w:marLeft w:val="0"/>
          <w:marRight w:val="0"/>
          <w:marTop w:val="0"/>
          <w:marBottom w:val="0"/>
          <w:divBdr>
            <w:top w:val="none" w:sz="0" w:space="0" w:color="auto"/>
            <w:left w:val="none" w:sz="0" w:space="0" w:color="auto"/>
            <w:bottom w:val="none" w:sz="0" w:space="0" w:color="auto"/>
            <w:right w:val="none" w:sz="0" w:space="0" w:color="auto"/>
          </w:divBdr>
        </w:div>
        <w:div w:id="1617565987">
          <w:marLeft w:val="0"/>
          <w:marRight w:val="0"/>
          <w:marTop w:val="0"/>
          <w:marBottom w:val="0"/>
          <w:divBdr>
            <w:top w:val="none" w:sz="0" w:space="0" w:color="auto"/>
            <w:left w:val="none" w:sz="0" w:space="0" w:color="auto"/>
            <w:bottom w:val="none" w:sz="0" w:space="0" w:color="auto"/>
            <w:right w:val="none" w:sz="0" w:space="0" w:color="auto"/>
          </w:divBdr>
        </w:div>
        <w:div w:id="1513568104">
          <w:marLeft w:val="0"/>
          <w:marRight w:val="0"/>
          <w:marTop w:val="0"/>
          <w:marBottom w:val="0"/>
          <w:divBdr>
            <w:top w:val="none" w:sz="0" w:space="0" w:color="auto"/>
            <w:left w:val="none" w:sz="0" w:space="0" w:color="auto"/>
            <w:bottom w:val="none" w:sz="0" w:space="0" w:color="auto"/>
            <w:right w:val="none" w:sz="0" w:space="0" w:color="auto"/>
          </w:divBdr>
        </w:div>
        <w:div w:id="8657988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168</Words>
  <Characters>959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Ngọc Ất</dc:creator>
  <cp:lastModifiedBy>Ngọc Ất</cp:lastModifiedBy>
  <cp:revision>3</cp:revision>
  <dcterms:created xsi:type="dcterms:W3CDTF">2020-05-12T08:56:00Z</dcterms:created>
  <dcterms:modified xsi:type="dcterms:W3CDTF">2020-05-26T01:50:00Z</dcterms:modified>
</cp:coreProperties>
</file>